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r>
        <w:rPr>
          <w:rFonts w:ascii="Times New Roman" w:hAnsi="Times New Roman" w:cs="Times New Roman"/>
          <w:sz w:val="24"/>
          <w:szCs w:val="24"/>
        </w:rPr>
        <w:t>Religious Service</w:t>
      </w:r>
    </w:p>
    <w:p w:rsidR="002B6D1D" w:rsidP="002B6D1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B6D1D" w:rsidP="002B6D1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2B6D1D" w:rsidP="002B6D1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of Submission </w:t>
      </w: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2B6D1D" w:rsidP="002B6D1D">
      <w:pPr>
        <w:spacing w:line="480" w:lineRule="auto"/>
        <w:jc w:val="center"/>
        <w:rPr>
          <w:rFonts w:ascii="Times New Roman" w:hAnsi="Times New Roman" w:cs="Times New Roman"/>
          <w:sz w:val="24"/>
          <w:szCs w:val="24"/>
        </w:rPr>
      </w:pPr>
    </w:p>
    <w:p w:rsidR="00483949" w:rsidRPr="002B6D1D" w:rsidP="002B6D1D">
      <w:pPr>
        <w:spacing w:line="480" w:lineRule="auto"/>
        <w:jc w:val="center"/>
        <w:rPr>
          <w:rFonts w:ascii="Times New Roman" w:hAnsi="Times New Roman" w:cs="Times New Roman"/>
          <w:sz w:val="24"/>
          <w:szCs w:val="24"/>
        </w:rPr>
      </w:pPr>
      <w:r w:rsidRPr="002B6D1D">
        <w:rPr>
          <w:rFonts w:ascii="Times New Roman" w:hAnsi="Times New Roman" w:cs="Times New Roman"/>
          <w:sz w:val="24"/>
          <w:szCs w:val="24"/>
        </w:rPr>
        <w:t>Annotated Bibliography</w:t>
      </w:r>
    </w:p>
    <w:p w:rsidR="00A57B09" w:rsidRPr="002B6D1D"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In December 2008, well-known journalists assembled in Key West purposely for Pew Research Center's Forum concerning public and religious life's biannual. Its primary purpose was to check the effects of religious voters that were conducted in the 2008 election</w:t>
      </w:r>
      <w:r w:rsidRPr="002B6D1D">
        <w:rPr>
          <w:rFonts w:ascii="Times New Roman" w:hAnsi="Times New Roman" w:cs="Times New Roman"/>
          <w:sz w:val="24"/>
          <w:szCs w:val="24"/>
        </w:rPr>
        <w:t xml:space="preserve">. A </w:t>
      </w:r>
      <w:r w:rsidRPr="002B6D1D" w:rsidR="005A2E86">
        <w:rPr>
          <w:rFonts w:ascii="Times New Roman" w:hAnsi="Times New Roman" w:cs="Times New Roman"/>
          <w:sz w:val="24"/>
          <w:szCs w:val="24"/>
        </w:rPr>
        <w:t>senior fellow</w:t>
      </w:r>
      <w:r w:rsidRPr="002B6D1D">
        <w:rPr>
          <w:rFonts w:ascii="Times New Roman" w:hAnsi="Times New Roman" w:cs="Times New Roman"/>
          <w:sz w:val="24"/>
          <w:szCs w:val="24"/>
        </w:rPr>
        <w:t xml:space="preserve"> in r</w:t>
      </w:r>
      <w:r w:rsidRPr="002B6D1D" w:rsidR="005A2E86">
        <w:rPr>
          <w:rFonts w:ascii="Times New Roman" w:hAnsi="Times New Roman" w:cs="Times New Roman"/>
          <w:sz w:val="24"/>
          <w:szCs w:val="24"/>
        </w:rPr>
        <w:t>eligion and politics in America discusses how the small election has to change religious groups' lives.</w:t>
      </w:r>
      <w:r w:rsidRPr="002B6D1D" w:rsidR="006A3DE9">
        <w:rPr>
          <w:rFonts w:ascii="Times New Roman" w:hAnsi="Times New Roman" w:cs="Times New Roman"/>
          <w:sz w:val="24"/>
          <w:szCs w:val="24"/>
        </w:rPr>
        <w:t xml:space="preserve"> Obama and Democrats gain a lot from the election, religious groups</w:t>
      </w:r>
      <w:r w:rsidRPr="002B6D1D" w:rsidR="00463900">
        <w:rPr>
          <w:rFonts w:ascii="Times New Roman" w:hAnsi="Times New Roman" w:cs="Times New Roman"/>
          <w:sz w:val="24"/>
          <w:szCs w:val="24"/>
        </w:rPr>
        <w:t xml:space="preserve">. However, Obama made modest gains in white groups. These turns were quite evident to positioned Obama in a White House, but these did not change believers' general structure in 2004. </w:t>
      </w:r>
    </w:p>
    <w:p w:rsidR="00BF17BD" w:rsidRPr="002B6D1D" w:rsidP="002B6D1D">
      <w:pPr>
        <w:spacing w:line="480" w:lineRule="auto"/>
        <w:jc w:val="center"/>
        <w:rPr>
          <w:rFonts w:ascii="Times New Roman" w:hAnsi="Times New Roman" w:cs="Times New Roman"/>
          <w:sz w:val="24"/>
          <w:szCs w:val="24"/>
        </w:rPr>
      </w:pPr>
      <w:r w:rsidRPr="002B6D1D">
        <w:rPr>
          <w:rFonts w:ascii="Times New Roman" w:hAnsi="Times New Roman" w:cs="Times New Roman"/>
          <w:sz w:val="24"/>
          <w:szCs w:val="24"/>
        </w:rPr>
        <w:t>Annotated Bibliography</w:t>
      </w:r>
    </w:p>
    <w:p w:rsidR="00A57B09" w:rsidRPr="002B6D1D"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Ansolabehere, S., Persily, N., &amp; Stewart III, C. (2009). Race, religion, and</w:t>
      </w:r>
      <w:r w:rsidRPr="002B6D1D">
        <w:rPr>
          <w:rFonts w:ascii="Times New Roman" w:hAnsi="Times New Roman" w:cs="Times New Roman"/>
          <w:sz w:val="24"/>
          <w:szCs w:val="24"/>
        </w:rPr>
        <w:t xml:space="preserve"> vote choice in the 2008 election: implications for the Voting Rights Act's future. Harv. L. Rev., 123, 1385.</w:t>
      </w:r>
    </w:p>
    <w:p w:rsidR="008E210E" w:rsidRPr="002B6D1D"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Barack Obama's success among the white voters raises many questions concerning Obama's background, which could be Obama's stronghold. It was a con</w:t>
      </w:r>
      <w:r w:rsidRPr="002B6D1D">
        <w:rPr>
          <w:rFonts w:ascii="Times New Roman" w:hAnsi="Times New Roman" w:cs="Times New Roman"/>
          <w:sz w:val="24"/>
          <w:szCs w:val="24"/>
        </w:rPr>
        <w:t>cern since President Barack Obama happens to be African American. Majorly his success in a city like Virginia caused so much doubt about the procedure followed in jurisdictions coverage</w:t>
      </w:r>
      <w:r w:rsidRPr="002B6D1D" w:rsidR="00CF737F">
        <w:rPr>
          <w:rFonts w:ascii="Times New Roman" w:hAnsi="Times New Roman" w:cs="Times New Roman"/>
          <w:sz w:val="24"/>
          <w:szCs w:val="24"/>
        </w:rPr>
        <w:t xml:space="preserve"> under section 5 of the Voting Right Act (VRT). This journal closely researches the information since the 2008 primary and general elections to check the systematic voting behavior patterns about racial differences. </w:t>
      </w:r>
    </w:p>
    <w:p w:rsidR="00A57B09" w:rsidRPr="002B6D1D"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The data obtained suggested significant differences </w:t>
      </w:r>
      <w:r w:rsidRPr="002B6D1D" w:rsidR="008E210E">
        <w:rPr>
          <w:rFonts w:ascii="Times New Roman" w:hAnsi="Times New Roman" w:cs="Times New Roman"/>
          <w:sz w:val="24"/>
          <w:szCs w:val="24"/>
        </w:rPr>
        <w:t>between</w:t>
      </w:r>
      <w:r w:rsidRPr="002B6D1D">
        <w:rPr>
          <w:rFonts w:ascii="Times New Roman" w:hAnsi="Times New Roman" w:cs="Times New Roman"/>
          <w:sz w:val="24"/>
          <w:szCs w:val="24"/>
        </w:rPr>
        <w:t xml:space="preserve"> minority voters and white and in jurisdictions gro</w:t>
      </w:r>
      <w:r w:rsidRPr="002B6D1D">
        <w:rPr>
          <w:rFonts w:ascii="Times New Roman" w:hAnsi="Times New Roman" w:cs="Times New Roman"/>
          <w:sz w:val="24"/>
          <w:szCs w:val="24"/>
        </w:rPr>
        <w:t>ups that they managed to cover</w:t>
      </w:r>
      <w:r w:rsidRPr="002B6D1D" w:rsidR="006F2FCE">
        <w:rPr>
          <w:rFonts w:ascii="Times New Roman" w:hAnsi="Times New Roman" w:cs="Times New Roman"/>
          <w:sz w:val="24"/>
          <w:szCs w:val="24"/>
        </w:rPr>
        <w:t xml:space="preserve"> and the one that was not covered. It is according to section 5 of the Voting Rights Act</w:t>
      </w:r>
      <w:r w:rsidRPr="002B6D1D" w:rsidR="001A331F">
        <w:rPr>
          <w:rFonts w:ascii="Times New Roman" w:hAnsi="Times New Roman" w:cs="Times New Roman"/>
          <w:sz w:val="24"/>
          <w:szCs w:val="24"/>
        </w:rPr>
        <w:t xml:space="preserve">. The difference was maintained even when dealing with </w:t>
      </w:r>
      <w:r w:rsidRPr="002B6D1D" w:rsidR="001A331F">
        <w:rPr>
          <w:rFonts w:ascii="Times New Roman" w:hAnsi="Times New Roman" w:cs="Times New Roman"/>
          <w:sz w:val="24"/>
          <w:szCs w:val="24"/>
        </w:rPr>
        <w:t xml:space="preserve">ideology, partisanship, and other political events. This article </w:t>
      </w:r>
      <w:r w:rsidRPr="002B6D1D" w:rsidR="008E210E">
        <w:rPr>
          <w:rFonts w:ascii="Times New Roman" w:hAnsi="Times New Roman" w:cs="Times New Roman"/>
          <w:sz w:val="24"/>
          <w:szCs w:val="24"/>
        </w:rPr>
        <w:t>mainly discusses</w:t>
      </w:r>
      <w:r w:rsidRPr="002B6D1D" w:rsidR="001A331F">
        <w:rPr>
          <w:rFonts w:ascii="Times New Roman" w:hAnsi="Times New Roman" w:cs="Times New Roman"/>
          <w:sz w:val="24"/>
          <w:szCs w:val="24"/>
        </w:rPr>
        <w:t xml:space="preserve"> </w:t>
      </w:r>
      <w:r w:rsidRPr="002B6D1D" w:rsidR="008E210E">
        <w:rPr>
          <w:rFonts w:ascii="Times New Roman" w:hAnsi="Times New Roman" w:cs="Times New Roman"/>
          <w:sz w:val="24"/>
          <w:szCs w:val="24"/>
        </w:rPr>
        <w:t>the results</w:t>
      </w:r>
      <w:r w:rsidRPr="002B6D1D" w:rsidR="001A331F">
        <w:rPr>
          <w:rFonts w:ascii="Times New Roman" w:hAnsi="Times New Roman" w:cs="Times New Roman"/>
          <w:sz w:val="24"/>
          <w:szCs w:val="24"/>
        </w:rPr>
        <w:t xml:space="preserve"> of President Barack Obama</w:t>
      </w:r>
      <w:r w:rsidRPr="002B6D1D" w:rsidR="006D2218">
        <w:rPr>
          <w:rFonts w:ascii="Times New Roman" w:hAnsi="Times New Roman" w:cs="Times New Roman"/>
          <w:sz w:val="24"/>
          <w:szCs w:val="24"/>
        </w:rPr>
        <w:t>’</w:t>
      </w:r>
      <w:r w:rsidRPr="002B6D1D" w:rsidR="008E210E">
        <w:rPr>
          <w:rFonts w:ascii="Times New Roman" w:hAnsi="Times New Roman" w:cs="Times New Roman"/>
          <w:sz w:val="24"/>
          <w:szCs w:val="24"/>
        </w:rPr>
        <w:t xml:space="preserve">s election, its legal formulation of racially polarized voting, and jurisdictions' decision of section. </w:t>
      </w:r>
    </w:p>
    <w:p w:rsidR="008E210E" w:rsidRPr="002B6D1D"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Abramowitz, A. I. (2010). Transformation and polarization: The 2008 presidential election and the new American el</w:t>
      </w:r>
      <w:r w:rsidRPr="002B6D1D">
        <w:rPr>
          <w:rFonts w:ascii="Times New Roman" w:hAnsi="Times New Roman" w:cs="Times New Roman"/>
          <w:sz w:val="24"/>
          <w:szCs w:val="24"/>
        </w:rPr>
        <w:t>ectorate. Electoral Studies, 29(4), 594-603.</w:t>
      </w:r>
    </w:p>
    <w:p w:rsidR="002B6D1D"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The reviewed journal by</w:t>
      </w:r>
      <w:r w:rsidRPr="002B6D1D" w:rsidR="00CC0198">
        <w:rPr>
          <w:rFonts w:ascii="Times New Roman" w:hAnsi="Times New Roman" w:cs="Times New Roman"/>
          <w:sz w:val="24"/>
          <w:szCs w:val="24"/>
        </w:rPr>
        <w:t xml:space="preserve"> Abramowitz, 2010 outlines President Obama Bush's unpopularity and the United States economy's condition and composition's changes of the American electorate, which played a significant role during Obama's victory in the 2008 pres</w:t>
      </w:r>
      <w:r w:rsidRPr="002B6D1D" w:rsidR="00E45488">
        <w:rPr>
          <w:rFonts w:ascii="Times New Roman" w:hAnsi="Times New Roman" w:cs="Times New Roman"/>
          <w:sz w:val="24"/>
          <w:szCs w:val="24"/>
        </w:rPr>
        <w:t xml:space="preserve">idential election. Voters under 30 years most preferred Barack Obama by a 2-1 margin, accounting for more than 80% of his popular vote margin. </w:t>
      </w:r>
    </w:p>
    <w:p w:rsidR="00720E06" w:rsidRPr="002B6D1D"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 xml:space="preserve">Despite democratic trends, the outcomes portray an increasingly </w:t>
      </w:r>
      <w:r w:rsidRPr="002B6D1D">
        <w:rPr>
          <w:rFonts w:ascii="Times New Roman" w:hAnsi="Times New Roman" w:cs="Times New Roman"/>
          <w:sz w:val="24"/>
          <w:szCs w:val="24"/>
        </w:rPr>
        <w:t>polarized electorate. The doubling of non-white</w:t>
      </w:r>
      <w:r w:rsidRPr="002B6D1D" w:rsidR="00774F8F">
        <w:rPr>
          <w:rFonts w:ascii="Times New Roman" w:hAnsi="Times New Roman" w:cs="Times New Roman"/>
          <w:sz w:val="24"/>
          <w:szCs w:val="24"/>
        </w:rPr>
        <w:t xml:space="preserve"> contributions of the electorate in 1992-2008. It was vital in Obama’s election as African-American and any other non-white voter</w:t>
      </w:r>
      <w:r w:rsidRPr="002B6D1D">
        <w:rPr>
          <w:rFonts w:ascii="Times New Roman" w:hAnsi="Times New Roman" w:cs="Times New Roman"/>
          <w:sz w:val="24"/>
          <w:szCs w:val="24"/>
        </w:rPr>
        <w:t xml:space="preserve"> </w:t>
      </w:r>
      <w:r w:rsidRPr="002B6D1D" w:rsidR="00774F8F">
        <w:rPr>
          <w:rFonts w:ascii="Times New Roman" w:hAnsi="Times New Roman" w:cs="Times New Roman"/>
          <w:sz w:val="24"/>
          <w:szCs w:val="24"/>
        </w:rPr>
        <w:t xml:space="preserve">who supported Obama with a large margin to emerge victoriously. The growth of the non-white electorate, together with an increase in Democratic identification and liberalism of young </w:t>
      </w:r>
      <w:r w:rsidRPr="002B6D1D">
        <w:rPr>
          <w:rFonts w:ascii="Times New Roman" w:hAnsi="Times New Roman" w:cs="Times New Roman"/>
          <w:sz w:val="24"/>
          <w:szCs w:val="24"/>
        </w:rPr>
        <w:t>voters’</w:t>
      </w:r>
      <w:r w:rsidRPr="002B6D1D" w:rsidR="00774F8F">
        <w:rPr>
          <w:rFonts w:ascii="Times New Roman" w:hAnsi="Times New Roman" w:cs="Times New Roman"/>
          <w:sz w:val="24"/>
          <w:szCs w:val="24"/>
        </w:rPr>
        <w:t xml:space="preserve"> states that the Obama presidency's success </w:t>
      </w:r>
      <w:r w:rsidRPr="002B6D1D">
        <w:rPr>
          <w:rFonts w:ascii="Times New Roman" w:hAnsi="Times New Roman" w:cs="Times New Roman"/>
          <w:sz w:val="24"/>
          <w:szCs w:val="24"/>
        </w:rPr>
        <w:t>needs to put in Democratic Party in a situation to dominate American politics for several years.</w:t>
      </w:r>
    </w:p>
    <w:p w:rsidR="00856397" w:rsidRPr="002B6D1D"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 Tes</w:t>
      </w:r>
      <w:r w:rsidRPr="002B6D1D">
        <w:rPr>
          <w:rFonts w:ascii="Times New Roman" w:hAnsi="Times New Roman" w:cs="Times New Roman"/>
          <w:sz w:val="24"/>
          <w:szCs w:val="24"/>
        </w:rPr>
        <w:t>ler, M. (2012). The spillover of racialization into health care: How President Obama polarized public opinion by racial attitudes and race. American Journal of Political Science, 56(3), 690-704.</w:t>
      </w:r>
    </w:p>
    <w:p w:rsidR="003F13B8" w:rsidRPr="002B6D1D"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The peer-reviewed journal of Tesler</w:t>
      </w:r>
      <w:r w:rsidRPr="002B6D1D">
        <w:rPr>
          <w:rFonts w:ascii="Times New Roman" w:hAnsi="Times New Roman" w:cs="Times New Roman"/>
          <w:sz w:val="24"/>
          <w:szCs w:val="24"/>
        </w:rPr>
        <w:t xml:space="preserve">, 2012 states President Obama's strong association concerning health care issues could polarize public opinion through the race and racial attitudes. </w:t>
      </w:r>
      <w:r w:rsidRPr="002B6D1D">
        <w:rPr>
          <w:rFonts w:ascii="Times New Roman" w:hAnsi="Times New Roman" w:cs="Times New Roman"/>
          <w:sz w:val="24"/>
          <w:szCs w:val="24"/>
        </w:rPr>
        <w:t>Racial attitudes had more considerable significant outcomes on health care</w:t>
      </w:r>
      <w:r w:rsidRPr="002B6D1D" w:rsidR="00F55B25">
        <w:rPr>
          <w:rFonts w:ascii="Times New Roman" w:hAnsi="Times New Roman" w:cs="Times New Roman"/>
          <w:sz w:val="24"/>
          <w:szCs w:val="24"/>
        </w:rPr>
        <w:t xml:space="preserve"> opinions in 2009 compare to cross-sectional surveys since the past two decades and the information that has been collected before Barack Obama became the face of the policy. Furthermore, the journal reviews the experiments embedded among reinter view surveys in health care policies</w:t>
      </w:r>
      <w:r w:rsidRPr="002B6D1D">
        <w:rPr>
          <w:rFonts w:ascii="Times New Roman" w:hAnsi="Times New Roman" w:cs="Times New Roman"/>
          <w:sz w:val="24"/>
          <w:szCs w:val="24"/>
        </w:rPr>
        <w:t xml:space="preserve"> attributed by O</w:t>
      </w:r>
      <w:r w:rsidRPr="002B6D1D">
        <w:rPr>
          <w:rFonts w:ascii="Times New Roman" w:hAnsi="Times New Roman" w:cs="Times New Roman"/>
          <w:sz w:val="24"/>
          <w:szCs w:val="24"/>
        </w:rPr>
        <w:t xml:space="preserve">bama, unlike in President Clinton's reforms way back in 1993. </w:t>
      </w:r>
    </w:p>
    <w:p w:rsidR="00EF3F75" w:rsidRPr="002B6D1D"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 xml:space="preserve">This article will help </w:t>
      </w:r>
      <w:r w:rsidRPr="002B6D1D" w:rsidR="00ED6145">
        <w:rPr>
          <w:rFonts w:ascii="Times New Roman" w:hAnsi="Times New Roman" w:cs="Times New Roman"/>
          <w:sz w:val="24"/>
          <w:szCs w:val="24"/>
        </w:rPr>
        <w:t xml:space="preserve">experimental void by documenting the implication of racial attitudes and race concerning health care opinions </w:t>
      </w:r>
      <w:r w:rsidRPr="002B6D1D" w:rsidR="00B6589C">
        <w:rPr>
          <w:rFonts w:ascii="Times New Roman" w:hAnsi="Times New Roman" w:cs="Times New Roman"/>
          <w:sz w:val="24"/>
          <w:szCs w:val="24"/>
        </w:rPr>
        <w:t xml:space="preserve">after and before Barack Obama was the policy's face. The findings of the research show that racial attitudes were significant in determining American's health care opinions. Their influence rapidly increased when Obama became the President of the United States. </w:t>
      </w:r>
      <w:r w:rsidRPr="002B6D1D" w:rsidR="002B71D1">
        <w:rPr>
          <w:rFonts w:ascii="Times New Roman" w:hAnsi="Times New Roman" w:cs="Times New Roman"/>
          <w:sz w:val="24"/>
          <w:szCs w:val="24"/>
        </w:rPr>
        <w:t>Several experiments give strong evidence that</w:t>
      </w:r>
      <w:r w:rsidRPr="002B6D1D">
        <w:rPr>
          <w:rFonts w:ascii="Times New Roman" w:hAnsi="Times New Roman" w:cs="Times New Roman"/>
          <w:sz w:val="24"/>
          <w:szCs w:val="24"/>
        </w:rPr>
        <w:t xml:space="preserve"> 80% of African Americans support Obama's health care opinion of reforming plans. It occurs between 2009-2010 where racial was divided in health care opinions. It was roughly 20% points ahead of the former President Clinton. </w:t>
      </w:r>
    </w:p>
    <w:p w:rsidR="00446DC9" w:rsidRPr="002B6D1D"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 Anatol Lieven. (2012). Am</w:t>
      </w:r>
      <w:r w:rsidRPr="002B6D1D">
        <w:rPr>
          <w:rFonts w:ascii="Times New Roman" w:hAnsi="Times New Roman" w:cs="Times New Roman"/>
          <w:sz w:val="24"/>
          <w:szCs w:val="24"/>
        </w:rPr>
        <w:t>erica right or wrong: An anatomy of American nationalism. Oxford University Press, USA.</w:t>
      </w:r>
    </w:p>
    <w:p w:rsidR="00EE1494" w:rsidRPr="002B6D1D"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 </w:t>
      </w:r>
      <w:r w:rsidR="002B6D1D">
        <w:rPr>
          <w:rFonts w:ascii="Times New Roman" w:hAnsi="Times New Roman" w:cs="Times New Roman"/>
          <w:sz w:val="24"/>
          <w:szCs w:val="24"/>
        </w:rPr>
        <w:tab/>
      </w:r>
      <w:r w:rsidRPr="002B6D1D" w:rsidR="002B71D1">
        <w:rPr>
          <w:rFonts w:ascii="Times New Roman" w:hAnsi="Times New Roman" w:cs="Times New Roman"/>
          <w:sz w:val="24"/>
          <w:szCs w:val="24"/>
        </w:rPr>
        <w:t xml:space="preserve"> </w:t>
      </w:r>
      <w:r w:rsidRPr="002B6D1D" w:rsidR="00446DC9">
        <w:rPr>
          <w:rFonts w:ascii="Times New Roman" w:hAnsi="Times New Roman" w:cs="Times New Roman"/>
          <w:sz w:val="24"/>
          <w:szCs w:val="24"/>
        </w:rPr>
        <w:t xml:space="preserve">The reviewed journal by Anatol, 2012 deals with the American communities. The data was acquired from the citizen. The development is interconnected; the administration </w:t>
      </w:r>
      <w:r w:rsidRPr="002B6D1D" w:rsidR="00913138">
        <w:rPr>
          <w:rFonts w:ascii="Times New Roman" w:hAnsi="Times New Roman" w:cs="Times New Roman"/>
          <w:sz w:val="24"/>
          <w:szCs w:val="24"/>
        </w:rPr>
        <w:t xml:space="preserve">approach in responding to 9/11 reflected deep and old patterns of American attitudes with the outside world and between the Americas. American nationalism </w:t>
      </w:r>
      <w:r w:rsidRPr="002B6D1D" w:rsidR="004D02E0">
        <w:rPr>
          <w:rFonts w:ascii="Times New Roman" w:hAnsi="Times New Roman" w:cs="Times New Roman"/>
          <w:sz w:val="24"/>
          <w:szCs w:val="24"/>
        </w:rPr>
        <w:t>has geopolitically led to different ways—the religiously chauvinist and racially biased sides of American nationalism.</w:t>
      </w:r>
      <w:r w:rsidRPr="002B6D1D">
        <w:rPr>
          <w:rFonts w:ascii="Times New Roman" w:hAnsi="Times New Roman" w:cs="Times New Roman"/>
          <w:sz w:val="24"/>
          <w:szCs w:val="24"/>
        </w:rPr>
        <w:t xml:space="preserve"> Furthermore, American civic nationalism played its role in creating the stasis. The constitutional and democratic values commonly known as American Creed have been unworthy to the United States to the rest of the world. </w:t>
      </w:r>
    </w:p>
    <w:p w:rsidR="00EE1494" w:rsidRPr="002B6D1D"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Scala, D. J., </w:t>
      </w:r>
      <w:r w:rsidRPr="002B6D1D">
        <w:rPr>
          <w:rFonts w:ascii="Times New Roman" w:hAnsi="Times New Roman" w:cs="Times New Roman"/>
          <w:sz w:val="24"/>
          <w:szCs w:val="24"/>
        </w:rPr>
        <w:t>&amp; Johnson, K. M. (2017). Political polarization along the rural-urban continuum? The geography of the presidential vote, 2000–2016. The ANNALS of the American Academy of Political and Social Science, 672(1), 162-184.</w:t>
      </w:r>
    </w:p>
    <w:p w:rsidR="00B54756" w:rsidRPr="002B6D1D"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The reviewed journal by Scala &amp;</w:t>
      </w:r>
      <w:r w:rsidRPr="002B6D1D">
        <w:rPr>
          <w:rFonts w:ascii="Times New Roman" w:hAnsi="Times New Roman" w:cs="Times New Roman"/>
          <w:sz w:val="24"/>
          <w:szCs w:val="24"/>
        </w:rPr>
        <w:t xml:space="preserve"> Johnson, 2017 identifies voting patterns and political attitudes in the United States' urban-rural continuum. It is evidence that American's urban and rural interface in voting patterns and political attitudes goes beyond the whole urban areas' outer edge</w:t>
      </w:r>
      <w:r w:rsidRPr="002B6D1D">
        <w:rPr>
          <w:rFonts w:ascii="Times New Roman" w:hAnsi="Times New Roman" w:cs="Times New Roman"/>
          <w:sz w:val="24"/>
          <w:szCs w:val="24"/>
        </w:rPr>
        <w:t xml:space="preserve">s. Also, it goes through suburban counties of metropolitan areas. Both Barack Obama and Clinton both perform well in densely populated areas, although they face increasingly difficult political climate and decrease voter support in the rural side. </w:t>
      </w:r>
    </w:p>
    <w:p w:rsidR="00280ADC" w:rsidRPr="002B6D1D"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 xml:space="preserve">In the </w:t>
      </w:r>
      <w:r w:rsidRPr="002B6D1D">
        <w:rPr>
          <w:rFonts w:ascii="Times New Roman" w:hAnsi="Times New Roman" w:cs="Times New Roman"/>
          <w:sz w:val="24"/>
          <w:szCs w:val="24"/>
        </w:rPr>
        <w:t>rural areas, counties are likely to be more Republican, although there is variation within all these rural areas. Democrats repeatedly perform poorly in remote counties compare to urban areas. For instance, Obama received 41.7% of rural votes adjacent to m</w:t>
      </w:r>
      <w:r w:rsidRPr="002B6D1D">
        <w:rPr>
          <w:rFonts w:ascii="Times New Roman" w:hAnsi="Times New Roman" w:cs="Times New Roman"/>
          <w:sz w:val="24"/>
          <w:szCs w:val="24"/>
        </w:rPr>
        <w:t xml:space="preserve">etropolitan areas, consisting of large towns, 38.8% of the rest who did not. On the other side, Clinton receives 33.1% in the adjacent larger town countries, 29.9% in the other bordering countries. </w:t>
      </w:r>
    </w:p>
    <w:p w:rsidR="00720E06" w:rsidRPr="002B6D1D"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  </w:t>
      </w:r>
      <w:r w:rsidRPr="002B6D1D" w:rsidR="00913E9B">
        <w:rPr>
          <w:rFonts w:ascii="Times New Roman" w:hAnsi="Times New Roman" w:cs="Times New Roman"/>
          <w:sz w:val="24"/>
          <w:szCs w:val="24"/>
        </w:rPr>
        <w:t>Philpot, T. S., Shaw, D. R., &amp; McGowen, E. B. (2009). Winning the race: Black voter turnout in the 2008 presidential election. Public Opinion Quarterly, 73(5), 995-1022.</w:t>
      </w:r>
    </w:p>
    <w:p w:rsidR="00913E9B"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Voters' turnout in the 2008 election shows that African Americans cast the votes at unprecedented rates. The presence of the first black major</w:t>
      </w:r>
      <w:r w:rsidRPr="002B6D1D">
        <w:rPr>
          <w:rFonts w:ascii="Times New Roman" w:hAnsi="Times New Roman" w:cs="Times New Roman"/>
          <w:sz w:val="24"/>
          <w:szCs w:val="24"/>
        </w:rPr>
        <w:t xml:space="preserve">-party presidential nominee was not a surprise. An intense efficacy, interest, and sense of racial identity because of Barack Obama's candidacy. The main contribution was an increase in black voter turnout. </w:t>
      </w:r>
      <w:r w:rsidRPr="002B6D1D" w:rsidR="00982E00">
        <w:rPr>
          <w:rFonts w:ascii="Times New Roman" w:hAnsi="Times New Roman" w:cs="Times New Roman"/>
          <w:sz w:val="24"/>
          <w:szCs w:val="24"/>
        </w:rPr>
        <w:t xml:space="preserve">In this journal, it looks on the data since 1984 and 1996, National Black Election Studies, and in 2008 there was </w:t>
      </w:r>
      <w:r w:rsidRPr="002B6D1D" w:rsidR="00982E00">
        <w:rPr>
          <w:rFonts w:ascii="Times New Roman" w:hAnsi="Times New Roman" w:cs="Times New Roman"/>
          <w:sz w:val="24"/>
          <w:szCs w:val="24"/>
        </w:rPr>
        <w:t>American National Election Study, a random sample of black. It argues that part</w:t>
      </w:r>
      <w:r w:rsidRPr="002B6D1D" w:rsidR="00F2245F">
        <w:rPr>
          <w:rFonts w:ascii="Times New Roman" w:hAnsi="Times New Roman" w:cs="Times New Roman"/>
          <w:sz w:val="24"/>
          <w:szCs w:val="24"/>
        </w:rPr>
        <w:t xml:space="preserve"> mobilization is a vital force </w:t>
      </w:r>
      <w:r w:rsidRPr="002B6D1D" w:rsidR="00982E00">
        <w:rPr>
          <w:rFonts w:ascii="Times New Roman" w:hAnsi="Times New Roman" w:cs="Times New Roman"/>
          <w:sz w:val="24"/>
          <w:szCs w:val="24"/>
        </w:rPr>
        <w:t>in boosting</w:t>
      </w:r>
      <w:r w:rsidRPr="002B6D1D" w:rsidR="00F2245F">
        <w:rPr>
          <w:rFonts w:ascii="Times New Roman" w:hAnsi="Times New Roman" w:cs="Times New Roman"/>
          <w:sz w:val="24"/>
          <w:szCs w:val="24"/>
        </w:rPr>
        <w:t xml:space="preserve"> black turnout.</w:t>
      </w:r>
      <w:r w:rsidR="00CB5163">
        <w:rPr>
          <w:rFonts w:ascii="Times New Roman" w:hAnsi="Times New Roman" w:cs="Times New Roman"/>
          <w:sz w:val="24"/>
          <w:szCs w:val="24"/>
        </w:rPr>
        <w:t xml:space="preserve"> </w:t>
      </w:r>
    </w:p>
    <w:p w:rsidR="00CB5163" w:rsidP="00CB5163">
      <w:pPr>
        <w:spacing w:line="480" w:lineRule="auto"/>
        <w:rPr>
          <w:rFonts w:ascii="Times New Roman" w:hAnsi="Times New Roman" w:cs="Times New Roman"/>
          <w:sz w:val="24"/>
          <w:szCs w:val="24"/>
        </w:rPr>
      </w:pPr>
      <w:r w:rsidRPr="00CB5163">
        <w:rPr>
          <w:rFonts w:ascii="Times New Roman" w:hAnsi="Times New Roman" w:cs="Times New Roman"/>
          <w:sz w:val="24"/>
          <w:szCs w:val="24"/>
        </w:rPr>
        <w:t>Whitehead, A. L., &amp; Perry, S. L. (2018). Unbuckling the Bible belt: A state-level analysis of religious factors and Google searches for porn. The Journal of Sex Research, 55(3), 273-283.</w:t>
      </w:r>
    </w:p>
    <w:p w:rsidR="00CB5163" w:rsidP="00CB5163">
      <w:pPr>
        <w:spacing w:line="480" w:lineRule="auto"/>
        <w:rPr>
          <w:rFonts w:ascii="Times New Roman" w:hAnsi="Times New Roman" w:cs="Times New Roman"/>
          <w:sz w:val="24"/>
          <w:szCs w:val="24"/>
        </w:rPr>
      </w:pPr>
      <w:r w:rsidRPr="00CB5163">
        <w:rPr>
          <w:rFonts w:ascii="Times New Roman" w:hAnsi="Times New Roman" w:cs="Times New Roman"/>
          <w:sz w:val="24"/>
          <w:szCs w:val="24"/>
        </w:rPr>
        <w:t>The reviewed journal by</w:t>
      </w:r>
      <w:r>
        <w:rPr>
          <w:rFonts w:ascii="Times New Roman" w:hAnsi="Times New Roman" w:cs="Times New Roman"/>
          <w:sz w:val="24"/>
          <w:szCs w:val="24"/>
        </w:rPr>
        <w:t xml:space="preserve"> Whitehead &amp; Perry, 2018 outline the link between pornography </w:t>
      </w:r>
      <w:bookmarkStart w:id="0" w:name="_GoBack"/>
      <w:bookmarkEnd w:id="0"/>
      <w:r>
        <w:rPr>
          <w:rFonts w:ascii="Times New Roman" w:hAnsi="Times New Roman" w:cs="Times New Roman"/>
          <w:sz w:val="24"/>
          <w:szCs w:val="24"/>
        </w:rPr>
        <w:t xml:space="preserve">consumption and religious characteristics was well established. Only a little research has to be considered. </w:t>
      </w:r>
    </w:p>
    <w:p w:rsidR="00CB5163"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P="002B6D1D">
      <w:pPr>
        <w:spacing w:line="480" w:lineRule="auto"/>
        <w:ind w:firstLine="720"/>
        <w:rPr>
          <w:rFonts w:ascii="Times New Roman" w:hAnsi="Times New Roman" w:cs="Times New Roman"/>
          <w:sz w:val="24"/>
          <w:szCs w:val="24"/>
        </w:rPr>
      </w:pPr>
    </w:p>
    <w:p w:rsidR="002B6D1D" w:rsidRPr="002B6D1D" w:rsidP="002B6D1D">
      <w:pPr>
        <w:spacing w:line="480" w:lineRule="auto"/>
        <w:ind w:firstLine="720"/>
        <w:rPr>
          <w:rFonts w:ascii="Times New Roman" w:hAnsi="Times New Roman" w:cs="Times New Roman"/>
          <w:sz w:val="24"/>
          <w:szCs w:val="24"/>
        </w:rPr>
      </w:pPr>
    </w:p>
    <w:sectPr w:rsidSect="00CB5163">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9737799"/>
      <w:docPartObj>
        <w:docPartGallery w:val="Page Numbers (Top of Page)"/>
        <w:docPartUnique/>
      </w:docPartObj>
    </w:sdtPr>
    <w:sdtEndPr>
      <w:rPr>
        <w:noProof/>
      </w:rPr>
    </w:sdtEndPr>
    <w:sdtContent>
      <w:p w:rsidR="00CB5163">
        <w:pPr>
          <w:pStyle w:val="Header"/>
          <w:jc w:val="right"/>
        </w:pPr>
        <w:r>
          <w:t>RELIGIOUS SERVICE.</w:t>
        </w:r>
        <w:r>
          <w:tab/>
        </w:r>
        <w:r>
          <w:tab/>
        </w:r>
        <w:r>
          <w:fldChar w:fldCharType="begin"/>
        </w:r>
        <w:r>
          <w:instrText xml:space="preserve"> PAGE   \* MERGEFORMAT </w:instrText>
        </w:r>
        <w:r>
          <w:fldChar w:fldCharType="separate"/>
        </w:r>
        <w:r>
          <w:rPr>
            <w:noProof/>
          </w:rPr>
          <w:t>6</w:t>
        </w:r>
        <w:r>
          <w:rPr>
            <w:noProof/>
          </w:rPr>
          <w:fldChar w:fldCharType="end"/>
        </w:r>
      </w:p>
    </w:sdtContent>
  </w:sdt>
  <w:p w:rsidR="00CB5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163">
    <w:pPr>
      <w:pStyle w:val="Header"/>
      <w:jc w:val="right"/>
    </w:pPr>
    <w:r>
      <w:t>Running Head: RELIGIOUS SERVICE.</w:t>
    </w:r>
    <w:r>
      <w:tab/>
    </w:r>
    <w:r>
      <w:tab/>
    </w:r>
    <w:sdt>
      <w:sdtPr>
        <w:id w:val="-404435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CB5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BD"/>
    <w:rsid w:val="001A331F"/>
    <w:rsid w:val="00280ADC"/>
    <w:rsid w:val="002B6D1D"/>
    <w:rsid w:val="002B71D1"/>
    <w:rsid w:val="003F13B8"/>
    <w:rsid w:val="00446DC9"/>
    <w:rsid w:val="00463900"/>
    <w:rsid w:val="00483949"/>
    <w:rsid w:val="004D02E0"/>
    <w:rsid w:val="005A2E86"/>
    <w:rsid w:val="00611896"/>
    <w:rsid w:val="00657F21"/>
    <w:rsid w:val="006A3DE9"/>
    <w:rsid w:val="006D2218"/>
    <w:rsid w:val="006F2FCE"/>
    <w:rsid w:val="00716E25"/>
    <w:rsid w:val="00720E06"/>
    <w:rsid w:val="00774F8F"/>
    <w:rsid w:val="00856397"/>
    <w:rsid w:val="008E210E"/>
    <w:rsid w:val="00913138"/>
    <w:rsid w:val="00913E9B"/>
    <w:rsid w:val="00982E00"/>
    <w:rsid w:val="00A57B09"/>
    <w:rsid w:val="00B54756"/>
    <w:rsid w:val="00B6589C"/>
    <w:rsid w:val="00BF17BD"/>
    <w:rsid w:val="00CB5163"/>
    <w:rsid w:val="00CC0198"/>
    <w:rsid w:val="00CF737F"/>
    <w:rsid w:val="00DB4157"/>
    <w:rsid w:val="00DE0D82"/>
    <w:rsid w:val="00E45488"/>
    <w:rsid w:val="00ED6145"/>
    <w:rsid w:val="00EE1494"/>
    <w:rsid w:val="00EF3F75"/>
    <w:rsid w:val="00F2245F"/>
    <w:rsid w:val="00F55B25"/>
    <w:rsid w:val="00F92F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72AB7C2-DCEB-4784-B52E-DBD3F550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163"/>
  </w:style>
  <w:style w:type="paragraph" w:styleId="Footer">
    <w:name w:val="footer"/>
    <w:basedOn w:val="Normal"/>
    <w:link w:val="FooterChar"/>
    <w:uiPriority w:val="99"/>
    <w:unhideWhenUsed/>
    <w:rsid w:val="00CB5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7</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2021-04-11T20:13:00Z</dcterms:created>
  <dcterms:modified xsi:type="dcterms:W3CDTF">2021-04-12T03:48:00Z</dcterms:modified>
</cp:coreProperties>
</file>